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2"/>
          <w:szCs w:val="32"/>
        </w:rPr>
      </w:pPr>
      <w:r w:rsidDel="00000000" w:rsidR="00000000" w:rsidRPr="00000000">
        <w:rPr>
          <w:sz w:val="32"/>
          <w:szCs w:val="32"/>
          <w:rtl w:val="0"/>
        </w:rPr>
        <w:t xml:space="preserve">OUR SELF-EVALUATION REPORT AND IMPROVEMENT PLAN</w:t>
      </w:r>
    </w:p>
    <w:p w:rsidR="00000000" w:rsidDel="00000000" w:rsidP="00000000" w:rsidRDefault="00000000" w:rsidRPr="00000000" w14:paraId="00000002">
      <w:pPr>
        <w:pBdr>
          <w:top w:color="000000" w:space="1" w:sz="4" w:val="single"/>
          <w:left w:color="000000" w:space="4" w:sz="4" w:val="single"/>
          <w:bottom w:color="000000" w:space="1" w:sz="4" w:val="single"/>
          <w:right w:color="000000" w:space="4" w:sz="4" w:val="single"/>
        </w:pBdr>
        <w:spacing w:line="240" w:lineRule="auto"/>
        <w:rPr>
          <w:sz w:val="24"/>
          <w:szCs w:val="24"/>
        </w:rPr>
      </w:pPr>
      <w:r w:rsidDel="00000000" w:rsidR="00000000" w:rsidRPr="00000000">
        <w:rPr>
          <w:sz w:val="24"/>
          <w:szCs w:val="24"/>
          <w:rtl w:val="0"/>
        </w:rPr>
        <w:t xml:space="preserve">In the last year, we have looked at teaching and learning in our school to find out what we are doing well. This is what we discovered from writing samples from Infants - 6th. </w:t>
      </w:r>
    </w:p>
    <w:p w:rsidR="00000000" w:rsidDel="00000000" w:rsidP="00000000" w:rsidRDefault="00000000" w:rsidRPr="00000000" w14:paraId="00000003">
      <w:pPr>
        <w:pBdr>
          <w:top w:color="000000" w:space="1" w:sz="4" w:val="single"/>
          <w:left w:color="000000" w:space="4" w:sz="4" w:val="single"/>
          <w:bottom w:color="000000" w:space="1" w:sz="4" w:val="single"/>
          <w:right w:color="000000" w:space="4" w:sz="4" w:val="single"/>
        </w:pBdr>
        <w:spacing w:line="240" w:lineRule="auto"/>
        <w:rPr>
          <w:sz w:val="24"/>
          <w:szCs w:val="24"/>
        </w:rPr>
      </w:pPr>
      <w:r w:rsidDel="00000000" w:rsidR="00000000" w:rsidRPr="00000000">
        <w:rPr>
          <w:sz w:val="24"/>
          <w:szCs w:val="24"/>
          <w:rtl w:val="0"/>
        </w:rPr>
        <w:t xml:space="preserve">Pupils didn’t have a clear understanding of the Writing Genre being undertaken</w:t>
      </w:r>
    </w:p>
    <w:p w:rsidR="00000000" w:rsidDel="00000000" w:rsidP="00000000" w:rsidRDefault="00000000" w:rsidRPr="00000000" w14:paraId="00000004">
      <w:pPr>
        <w:pBdr>
          <w:top w:color="000000" w:space="1" w:sz="4" w:val="single"/>
          <w:left w:color="000000" w:space="4" w:sz="4" w:val="single"/>
          <w:bottom w:color="000000" w:space="1" w:sz="4" w:val="single"/>
          <w:right w:color="000000" w:space="4" w:sz="4" w:val="single"/>
        </w:pBdr>
        <w:spacing w:line="240" w:lineRule="auto"/>
        <w:rPr>
          <w:sz w:val="24"/>
          <w:szCs w:val="24"/>
        </w:rPr>
      </w:pPr>
      <w:r w:rsidDel="00000000" w:rsidR="00000000" w:rsidRPr="00000000">
        <w:rPr>
          <w:sz w:val="24"/>
          <w:szCs w:val="24"/>
          <w:rtl w:val="0"/>
        </w:rPr>
        <w:t xml:space="preserve">There was very little evidence of self-editing and proofreading</w:t>
      </w:r>
    </w:p>
    <w:p w:rsidR="00000000" w:rsidDel="00000000" w:rsidP="00000000" w:rsidRDefault="00000000" w:rsidRPr="00000000" w14:paraId="00000005">
      <w:pPr>
        <w:pBdr>
          <w:top w:color="000000" w:space="1" w:sz="4" w:val="single"/>
          <w:left w:color="000000" w:space="4" w:sz="4" w:val="single"/>
          <w:bottom w:color="000000" w:space="1" w:sz="4" w:val="single"/>
          <w:right w:color="000000" w:space="4" w:sz="4" w:val="single"/>
        </w:pBdr>
        <w:spacing w:line="240" w:lineRule="auto"/>
        <w:rPr>
          <w:sz w:val="24"/>
          <w:szCs w:val="24"/>
        </w:rPr>
      </w:pPr>
      <w:r w:rsidDel="00000000" w:rsidR="00000000" w:rsidRPr="00000000">
        <w:rPr>
          <w:sz w:val="24"/>
          <w:szCs w:val="24"/>
          <w:rtl w:val="0"/>
        </w:rPr>
        <w:t xml:space="preserve">Some basic conventions of Grammar were not being adhered to.</w:t>
      </w:r>
    </w:p>
    <w:p w:rsidR="00000000" w:rsidDel="00000000" w:rsidP="00000000" w:rsidRDefault="00000000" w:rsidRPr="00000000" w14:paraId="00000006">
      <w:pPr>
        <w:pBdr>
          <w:top w:color="000000" w:space="1" w:sz="4" w:val="single"/>
          <w:left w:color="000000" w:space="4" w:sz="4" w:val="single"/>
          <w:bottom w:color="000000" w:space="1" w:sz="4" w:val="single"/>
          <w:right w:color="000000" w:space="4" w:sz="4" w:val="single"/>
        </w:pBdr>
        <w:spacing w:line="240" w:lineRule="auto"/>
        <w:rPr>
          <w:sz w:val="24"/>
          <w:szCs w:val="24"/>
        </w:rPr>
      </w:pPr>
      <w:r w:rsidDel="00000000" w:rsidR="00000000" w:rsidRPr="00000000">
        <w:rPr>
          <w:sz w:val="24"/>
          <w:szCs w:val="24"/>
          <w:rtl w:val="0"/>
        </w:rPr>
        <w:t xml:space="preserve">Many pupils were not joining their letters.</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pBdr>
          <w:top w:color="000000" w:space="1" w:sz="4" w:val="single"/>
          <w:left w:color="000000" w:space="4" w:sz="4" w:val="single"/>
          <w:bottom w:color="000000" w:space="1" w:sz="4" w:val="single"/>
          <w:right w:color="000000" w:space="4" w:sz="4" w:val="single"/>
        </w:pBdr>
        <w:spacing w:line="240" w:lineRule="auto"/>
        <w:rPr>
          <w:sz w:val="24"/>
          <w:szCs w:val="24"/>
        </w:rPr>
      </w:pPr>
      <w:r w:rsidDel="00000000" w:rsidR="00000000" w:rsidRPr="00000000">
        <w:rPr>
          <w:sz w:val="24"/>
          <w:szCs w:val="24"/>
          <w:rtl w:val="0"/>
        </w:rPr>
        <w:t xml:space="preserve">This is what we did to find out what we were doing well, and what we could do better:</w:t>
      </w:r>
    </w:p>
    <w:p w:rsidR="00000000" w:rsidDel="00000000" w:rsidP="00000000" w:rsidRDefault="00000000" w:rsidRPr="00000000" w14:paraId="00000009">
      <w:pPr>
        <w:pBdr>
          <w:top w:color="000000" w:space="1" w:sz="4" w:val="single"/>
          <w:left w:color="000000" w:space="4" w:sz="4" w:val="single"/>
          <w:bottom w:color="000000" w:space="1" w:sz="4" w:val="single"/>
          <w:right w:color="000000" w:space="4" w:sz="4" w:val="single"/>
        </w:pBdr>
        <w:spacing w:line="240" w:lineRule="auto"/>
        <w:rPr>
          <w:sz w:val="24"/>
          <w:szCs w:val="24"/>
        </w:rPr>
      </w:pPr>
      <w:r w:rsidDel="00000000" w:rsidR="00000000" w:rsidRPr="00000000">
        <w:rPr>
          <w:sz w:val="24"/>
          <w:szCs w:val="24"/>
          <w:rtl w:val="0"/>
        </w:rPr>
        <w:t xml:space="preserve">We examined work samples from pupils. We surveyed pupils from 3rd - 6th. We compared what we do with Department Standards.</w:t>
      </w:r>
    </w:p>
    <w:p w:rsidR="00000000" w:rsidDel="00000000" w:rsidP="00000000" w:rsidRDefault="00000000" w:rsidRPr="00000000" w14:paraId="0000000A">
      <w:pPr>
        <w:pBdr>
          <w:top w:color="000000" w:space="1" w:sz="4" w:val="single"/>
          <w:left w:color="000000" w:space="4" w:sz="4" w:val="single"/>
          <w:bottom w:color="000000" w:space="1" w:sz="4" w:val="single"/>
          <w:right w:color="000000" w:space="4" w:sz="4" w:val="single"/>
        </w:pBdr>
        <w:spacing w:line="240" w:lineRule="auto"/>
        <w:rPr>
          <w:i w:val="1"/>
          <w:sz w:val="24"/>
          <w:szCs w:val="24"/>
        </w:rPr>
      </w:pPr>
      <w:r w:rsidDel="00000000" w:rsidR="00000000" w:rsidRPr="00000000">
        <w:rPr>
          <w:i w:val="1"/>
          <w:sz w:val="24"/>
          <w:szCs w:val="24"/>
          <w:rtl w:val="0"/>
        </w:rPr>
        <w:t xml:space="preserve">What we do well:</w:t>
      </w:r>
    </w:p>
    <w:p w:rsidR="00000000" w:rsidDel="00000000" w:rsidP="00000000" w:rsidRDefault="00000000" w:rsidRPr="00000000" w14:paraId="0000000B">
      <w:pPr>
        <w:pBdr>
          <w:top w:color="000000" w:space="1" w:sz="4" w:val="single"/>
          <w:left w:color="000000" w:space="4" w:sz="4" w:val="single"/>
          <w:bottom w:color="000000" w:space="1" w:sz="4" w:val="single"/>
          <w:right w:color="000000" w:space="4" w:sz="4" w:val="single"/>
        </w:pBdr>
        <w:spacing w:line="240" w:lineRule="auto"/>
        <w:rPr>
          <w:sz w:val="24"/>
          <w:szCs w:val="24"/>
        </w:rPr>
      </w:pPr>
      <w:r w:rsidDel="00000000" w:rsidR="00000000" w:rsidRPr="00000000">
        <w:rPr>
          <w:sz w:val="24"/>
          <w:szCs w:val="24"/>
          <w:rtl w:val="0"/>
        </w:rPr>
        <w:t xml:space="preserve">Pupils enjoy learning and have a positive approach to classwork generally.</w:t>
      </w:r>
    </w:p>
    <w:p w:rsidR="00000000" w:rsidDel="00000000" w:rsidP="00000000" w:rsidRDefault="00000000" w:rsidRPr="00000000" w14:paraId="0000000C">
      <w:pPr>
        <w:pBdr>
          <w:top w:color="000000" w:space="1" w:sz="4" w:val="single"/>
          <w:left w:color="000000" w:space="4" w:sz="4" w:val="single"/>
          <w:bottom w:color="000000" w:space="1" w:sz="4" w:val="single"/>
          <w:right w:color="000000" w:space="4" w:sz="4" w:val="single"/>
        </w:pBdr>
        <w:spacing w:line="240" w:lineRule="auto"/>
        <w:rPr>
          <w:sz w:val="24"/>
          <w:szCs w:val="24"/>
        </w:rPr>
      </w:pPr>
      <w:r w:rsidDel="00000000" w:rsidR="00000000" w:rsidRPr="00000000">
        <w:rPr>
          <w:sz w:val="24"/>
          <w:szCs w:val="24"/>
          <w:rtl w:val="0"/>
        </w:rPr>
        <w:t xml:space="preserve">Pupils have a clear sense of learning outcomes and achieve the intended learning objective appropriate to their ability.</w:t>
      </w:r>
    </w:p>
    <w:p w:rsidR="00000000" w:rsidDel="00000000" w:rsidP="00000000" w:rsidRDefault="00000000" w:rsidRPr="00000000" w14:paraId="0000000D">
      <w:pPr>
        <w:pBdr>
          <w:top w:color="000000" w:space="1" w:sz="4" w:val="single"/>
          <w:left w:color="000000" w:space="4" w:sz="4" w:val="single"/>
          <w:bottom w:color="000000" w:space="1" w:sz="4" w:val="single"/>
          <w:right w:color="000000" w:space="4" w:sz="4" w:val="single"/>
        </w:pBdr>
        <w:spacing w:line="240" w:lineRule="auto"/>
        <w:rPr>
          <w:sz w:val="24"/>
          <w:szCs w:val="24"/>
        </w:rPr>
      </w:pPr>
      <w:r w:rsidDel="00000000" w:rsidR="00000000" w:rsidRPr="00000000">
        <w:rPr>
          <w:sz w:val="24"/>
          <w:szCs w:val="24"/>
          <w:rtl w:val="0"/>
        </w:rPr>
        <w:t xml:space="preserve">Pupils enjoy writing</w:t>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pBdr>
        <w:spacing w:line="240" w:lineRule="auto"/>
        <w:rPr>
          <w:sz w:val="24"/>
          <w:szCs w:val="24"/>
        </w:rPr>
      </w:pPr>
      <w:r w:rsidDel="00000000" w:rsidR="00000000" w:rsidRPr="00000000">
        <w:rPr>
          <w:sz w:val="24"/>
          <w:szCs w:val="24"/>
          <w:rtl w:val="0"/>
        </w:rPr>
        <w:t xml:space="preserve">Teachers explain writing to them.</w:t>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pBdr>
        <w:spacing w:line="240" w:lineRule="auto"/>
        <w:rPr>
          <w:i w:val="1"/>
          <w:sz w:val="24"/>
          <w:szCs w:val="24"/>
        </w:rPr>
      </w:pPr>
      <w:r w:rsidDel="00000000" w:rsidR="00000000" w:rsidRPr="00000000">
        <w:rPr>
          <w:i w:val="1"/>
          <w:sz w:val="24"/>
          <w:szCs w:val="24"/>
          <w:rtl w:val="0"/>
        </w:rPr>
        <w:t xml:space="preserve">What we could do better:</w:t>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spacing w:line="240" w:lineRule="auto"/>
        <w:rPr>
          <w:sz w:val="24"/>
          <w:szCs w:val="24"/>
        </w:rPr>
      </w:pPr>
      <w:r w:rsidDel="00000000" w:rsidR="00000000" w:rsidRPr="00000000">
        <w:rPr>
          <w:sz w:val="24"/>
          <w:szCs w:val="24"/>
          <w:rtl w:val="0"/>
        </w:rPr>
        <w:t xml:space="preserve">Explain each Writing Genre Characteristics more clearly.</w:t>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spacing w:line="240" w:lineRule="auto"/>
        <w:rPr>
          <w:sz w:val="24"/>
          <w:szCs w:val="24"/>
        </w:rPr>
      </w:pPr>
      <w:r w:rsidDel="00000000" w:rsidR="00000000" w:rsidRPr="00000000">
        <w:rPr>
          <w:sz w:val="24"/>
          <w:szCs w:val="24"/>
          <w:rtl w:val="0"/>
        </w:rPr>
        <w:t xml:space="preserve">Focus more on the process not the product.</w:t>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spacing w:line="240" w:lineRule="auto"/>
        <w:rPr>
          <w:sz w:val="24"/>
          <w:szCs w:val="24"/>
        </w:rPr>
      </w:pPr>
      <w:r w:rsidDel="00000000" w:rsidR="00000000" w:rsidRPr="00000000">
        <w:rPr>
          <w:sz w:val="24"/>
          <w:szCs w:val="24"/>
          <w:rtl w:val="0"/>
        </w:rPr>
        <w:t xml:space="preserve">Expect the pupils to join their letters at appropriate class levels.</w:t>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spacing w:line="240" w:lineRule="auto"/>
        <w:rPr>
          <w:sz w:val="24"/>
          <w:szCs w:val="24"/>
        </w:rPr>
      </w:pPr>
      <w:r w:rsidDel="00000000" w:rsidR="00000000" w:rsidRPr="00000000">
        <w:rPr>
          <w:sz w:val="24"/>
          <w:szCs w:val="24"/>
          <w:rtl w:val="0"/>
        </w:rPr>
        <w:t xml:space="preserve">Expect pupils to self-edit and self-assess their work.</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rPr>
          <w:sz w:val="24"/>
          <w:szCs w:val="24"/>
        </w:rPr>
      </w:pPr>
      <w:r w:rsidDel="00000000" w:rsidR="00000000" w:rsidRPr="00000000">
        <w:rPr>
          <w:sz w:val="24"/>
          <w:szCs w:val="24"/>
          <w:rtl w:val="0"/>
        </w:rPr>
        <w:t xml:space="preserve">This is what we are now going to work on:</w:t>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rPr>
          <w:sz w:val="24"/>
          <w:szCs w:val="24"/>
        </w:rPr>
      </w:pPr>
      <w:r w:rsidDel="00000000" w:rsidR="00000000" w:rsidRPr="00000000">
        <w:rPr>
          <w:sz w:val="24"/>
          <w:szCs w:val="24"/>
          <w:rtl w:val="0"/>
        </w:rPr>
        <w:t xml:space="preserve">We will teach 3 Writing Genres this year: Recount; Persuasive and Procedural.</w:t>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rPr>
          <w:sz w:val="24"/>
          <w:szCs w:val="24"/>
        </w:rPr>
      </w:pPr>
      <w:r w:rsidDel="00000000" w:rsidR="00000000" w:rsidRPr="00000000">
        <w:rPr>
          <w:sz w:val="24"/>
          <w:szCs w:val="24"/>
          <w:rtl w:val="0"/>
        </w:rPr>
        <w:t xml:space="preserve">We will teach the Writing Genres using a 7 Step Process.</w:t>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rPr>
          <w:sz w:val="24"/>
          <w:szCs w:val="24"/>
        </w:rPr>
      </w:pPr>
      <w:r w:rsidDel="00000000" w:rsidR="00000000" w:rsidRPr="00000000">
        <w:rPr>
          <w:sz w:val="24"/>
          <w:szCs w:val="24"/>
          <w:rtl w:val="0"/>
        </w:rPr>
        <w:t xml:space="preserve">We will use the 7 Step Process to focus on a chosen aspect of Grammar.</w:t>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rPr>
          <w:sz w:val="24"/>
          <w:szCs w:val="24"/>
        </w:rPr>
      </w:pPr>
      <w:r w:rsidDel="00000000" w:rsidR="00000000" w:rsidRPr="00000000">
        <w:rPr>
          <w:sz w:val="24"/>
          <w:szCs w:val="24"/>
          <w:rtl w:val="0"/>
        </w:rPr>
        <w:t xml:space="preserve">We will expect the pupils to self -edit and self assess their writing on completion.</w:t>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rPr>
          <w:sz w:val="24"/>
          <w:szCs w:val="24"/>
        </w:rPr>
      </w:pPr>
      <w:r w:rsidDel="00000000" w:rsidR="00000000" w:rsidRPr="00000000">
        <w:rPr>
          <w:sz w:val="24"/>
          <w:szCs w:val="24"/>
          <w:rtl w:val="0"/>
        </w:rPr>
        <w:t xml:space="preserve">We will teach handwriting in line with our handwriting Policy</w:t>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pBdr>
          <w:top w:color="000000" w:space="1" w:sz="4" w:val="single"/>
          <w:left w:color="000000" w:space="4" w:sz="4" w:val="single"/>
          <w:bottom w:color="000000" w:space="1" w:sz="4" w:val="single"/>
          <w:right w:color="000000" w:space="4" w:sz="4" w:val="single"/>
        </w:pBdr>
        <w:rPr>
          <w:sz w:val="24"/>
          <w:szCs w:val="24"/>
        </w:rPr>
      </w:pPr>
      <w:r w:rsidDel="00000000" w:rsidR="00000000" w:rsidRPr="00000000">
        <w:rPr>
          <w:sz w:val="24"/>
          <w:szCs w:val="24"/>
          <w:rtl w:val="0"/>
        </w:rPr>
        <w:t xml:space="preserve">This is what you can do to help:</w:t>
      </w:r>
    </w:p>
    <w:p w:rsidR="00000000" w:rsidDel="00000000" w:rsidP="00000000" w:rsidRDefault="00000000" w:rsidRPr="00000000" w14:paraId="0000001D">
      <w:pPr>
        <w:pBdr>
          <w:top w:color="000000" w:space="1" w:sz="4" w:val="single"/>
          <w:left w:color="000000" w:space="4" w:sz="4" w:val="single"/>
          <w:bottom w:color="000000" w:space="1" w:sz="4" w:val="single"/>
          <w:right w:color="000000" w:space="4" w:sz="4" w:val="single"/>
        </w:pBdr>
        <w:rPr>
          <w:sz w:val="24"/>
          <w:szCs w:val="24"/>
        </w:rPr>
      </w:pPr>
      <w:r w:rsidDel="00000000" w:rsidR="00000000" w:rsidRPr="00000000">
        <w:rPr>
          <w:sz w:val="24"/>
          <w:szCs w:val="24"/>
          <w:rtl w:val="0"/>
        </w:rPr>
        <w:t xml:space="preserve">Talk to your child about the writing activities they engage with in school.</w:t>
      </w:r>
    </w:p>
    <w:p w:rsidR="00000000" w:rsidDel="00000000" w:rsidP="00000000" w:rsidRDefault="00000000" w:rsidRPr="00000000" w14:paraId="0000001E">
      <w:pPr>
        <w:pBdr>
          <w:top w:color="000000" w:space="1" w:sz="4" w:val="single"/>
          <w:left w:color="000000" w:space="4" w:sz="4" w:val="single"/>
          <w:bottom w:color="000000" w:space="1" w:sz="4" w:val="single"/>
          <w:right w:color="000000" w:space="4" w:sz="4" w:val="single"/>
        </w:pBdr>
        <w:rPr>
          <w:sz w:val="24"/>
          <w:szCs w:val="24"/>
        </w:rPr>
      </w:pPr>
      <w:r w:rsidDel="00000000" w:rsidR="00000000" w:rsidRPr="00000000">
        <w:rPr>
          <w:sz w:val="24"/>
          <w:szCs w:val="24"/>
          <w:rtl w:val="0"/>
        </w:rPr>
        <w:t xml:space="preserve">Encourage and support good penmanship when you child is writing.</w:t>
      </w:r>
    </w:p>
    <w:p w:rsidR="00000000" w:rsidDel="00000000" w:rsidP="00000000" w:rsidRDefault="00000000" w:rsidRPr="00000000" w14:paraId="0000001F">
      <w:pPr>
        <w:pBdr>
          <w:top w:color="000000" w:space="1" w:sz="4" w:val="single"/>
          <w:left w:color="000000" w:space="4" w:sz="4" w:val="single"/>
          <w:bottom w:color="000000" w:space="1" w:sz="4" w:val="single"/>
          <w:right w:color="000000" w:space="4" w:sz="4" w:val="single"/>
        </w:pBdr>
        <w:rPr>
          <w:sz w:val="24"/>
          <w:szCs w:val="24"/>
        </w:rPr>
      </w:pPr>
      <w:r w:rsidDel="00000000" w:rsidR="00000000" w:rsidRPr="00000000">
        <w:rPr>
          <w:sz w:val="24"/>
          <w:szCs w:val="24"/>
          <w:rtl w:val="0"/>
        </w:rPr>
        <w:t xml:space="preserve">When your child completes a piece of writing for homework, encourage them to proofread the piece and assess what they liked about their piece and choose one aspect they would like to improve on.</w:t>
      </w:r>
    </w:p>
    <w:p w:rsidR="00000000" w:rsidDel="00000000" w:rsidP="00000000" w:rsidRDefault="00000000" w:rsidRPr="00000000" w14:paraId="00000020">
      <w:pPr>
        <w:pBdr>
          <w:top w:color="000000" w:space="1" w:sz="4" w:val="single"/>
          <w:left w:color="000000" w:space="4" w:sz="4" w:val="single"/>
          <w:bottom w:color="000000" w:space="1" w:sz="4" w:val="single"/>
          <w:right w:color="000000" w:space="4" w:sz="4" w:val="single"/>
        </w:pBdr>
        <w:rPr>
          <w:sz w:val="24"/>
          <w:szCs w:val="24"/>
        </w:rPr>
      </w:pPr>
      <w:r w:rsidDel="00000000" w:rsidR="00000000" w:rsidRPr="00000000">
        <w:rPr>
          <w:rtl w:val="0"/>
        </w:rPr>
      </w:r>
    </w:p>
    <w:p w:rsidR="00000000" w:rsidDel="00000000" w:rsidP="00000000" w:rsidRDefault="00000000" w:rsidRPr="00000000" w14:paraId="00000021">
      <w:pPr>
        <w:rPr>
          <w:sz w:val="28"/>
          <w:szCs w:val="28"/>
        </w:rPr>
      </w:pPr>
      <w:r w:rsidDel="00000000" w:rsidR="00000000" w:rsidRPr="00000000">
        <w:rPr>
          <w:sz w:val="28"/>
          <w:szCs w:val="28"/>
          <w:rtl w:val="0"/>
        </w:rPr>
        <w:t xml:space="preserve">Here is some information about how we are carrying out our work and about what the Department of Education and Skills requires us to do.</w:t>
      </w:r>
    </w:p>
    <w:p w:rsidR="00000000" w:rsidDel="00000000" w:rsidP="00000000" w:rsidRDefault="00000000" w:rsidRPr="00000000" w14:paraId="00000022">
      <w:pPr>
        <w:spacing w:after="120" w:lineRule="auto"/>
        <w:rPr>
          <w:b w:val="1"/>
          <w:i w:val="1"/>
          <w:sz w:val="24"/>
          <w:szCs w:val="24"/>
        </w:rPr>
      </w:pPr>
      <w:r w:rsidDel="00000000" w:rsidR="00000000" w:rsidRPr="00000000">
        <w:rPr>
          <w:b w:val="1"/>
          <w:i w:val="1"/>
          <w:sz w:val="24"/>
          <w:szCs w:val="24"/>
          <w:rtl w:val="0"/>
        </w:rPr>
        <w:t xml:space="preserve">School time and holidays</w:t>
      </w:r>
    </w:p>
    <w:p w:rsidR="00000000" w:rsidDel="00000000" w:rsidP="00000000" w:rsidRDefault="00000000" w:rsidRPr="00000000" w14:paraId="00000023">
      <w:pPr>
        <w:spacing w:after="0" w:lineRule="auto"/>
        <w:rPr>
          <w:sz w:val="24"/>
          <w:szCs w:val="24"/>
        </w:rPr>
      </w:pPr>
      <w:r w:rsidDel="00000000" w:rsidR="00000000" w:rsidRPr="00000000">
        <w:rPr>
          <w:sz w:val="24"/>
          <w:szCs w:val="24"/>
          <w:rtl w:val="0"/>
        </w:rPr>
        <w:t xml:space="preserve">The Department requires all primary schools to have </w:t>
      </w:r>
      <w:r w:rsidDel="00000000" w:rsidR="00000000" w:rsidRPr="00000000">
        <w:rPr>
          <w:b w:val="1"/>
          <w:sz w:val="24"/>
          <w:szCs w:val="24"/>
          <w:rtl w:val="0"/>
        </w:rPr>
        <w:t xml:space="preserve">183 school days</w:t>
      </w:r>
      <w:r w:rsidDel="00000000" w:rsidR="00000000" w:rsidRPr="00000000">
        <w:rPr>
          <w:sz w:val="24"/>
          <w:szCs w:val="24"/>
          <w:rtl w:val="0"/>
        </w:rPr>
        <w:t xml:space="preserve"> each year. </w:t>
      </w:r>
    </w:p>
    <w:p w:rsidR="00000000" w:rsidDel="00000000" w:rsidP="00000000" w:rsidRDefault="00000000" w:rsidRPr="00000000" w14:paraId="00000024">
      <w:pPr>
        <w:rPr>
          <w:sz w:val="24"/>
          <w:szCs w:val="24"/>
        </w:rPr>
      </w:pPr>
      <w:r w:rsidDel="00000000" w:rsidR="00000000" w:rsidRPr="00000000">
        <w:rPr>
          <w:sz w:val="24"/>
          <w:szCs w:val="24"/>
          <w:rtl w:val="0"/>
        </w:rPr>
        <w:t xml:space="preserve">This year we had 183  school days, from 30/08/2018 to June 28th 2019.</w:t>
      </w:r>
    </w:p>
    <w:p w:rsidR="00000000" w:rsidDel="00000000" w:rsidP="00000000" w:rsidRDefault="00000000" w:rsidRPr="00000000" w14:paraId="00000025">
      <w:pPr>
        <w:spacing w:after="0" w:lineRule="auto"/>
        <w:rPr>
          <w:sz w:val="24"/>
          <w:szCs w:val="24"/>
        </w:rPr>
      </w:pPr>
      <w:r w:rsidDel="00000000" w:rsidR="00000000" w:rsidRPr="00000000">
        <w:rPr>
          <w:sz w:val="24"/>
          <w:szCs w:val="24"/>
          <w:rtl w:val="0"/>
        </w:rPr>
        <w:t xml:space="preserve">The Department sets out a </w:t>
      </w:r>
      <w:r w:rsidDel="00000000" w:rsidR="00000000" w:rsidRPr="00000000">
        <w:rPr>
          <w:b w:val="1"/>
          <w:sz w:val="24"/>
          <w:szCs w:val="24"/>
          <w:rtl w:val="0"/>
        </w:rPr>
        <w:t xml:space="preserve">standardised school year and school holidays</w:t>
      </w:r>
      <w:r w:rsidDel="00000000" w:rsidR="00000000" w:rsidRPr="00000000">
        <w:rPr>
          <w:sz w:val="24"/>
          <w:szCs w:val="24"/>
          <w:rtl w:val="0"/>
        </w:rPr>
        <w:t xml:space="preserve">.</w:t>
      </w:r>
    </w:p>
    <w:p w:rsidR="00000000" w:rsidDel="00000000" w:rsidP="00000000" w:rsidRDefault="00000000" w:rsidRPr="00000000" w14:paraId="00000026">
      <w:pPr>
        <w:rPr>
          <w:sz w:val="24"/>
          <w:szCs w:val="24"/>
        </w:rPr>
      </w:pPr>
      <w:r w:rsidDel="00000000" w:rsidR="00000000" w:rsidRPr="00000000">
        <w:rPr>
          <w:sz w:val="24"/>
          <w:szCs w:val="24"/>
          <w:rtl w:val="0"/>
        </w:rPr>
        <w:t xml:space="preserve">This year we took all our school holidays within the permitted time.</w:t>
      </w:r>
    </w:p>
    <w:p w:rsidR="00000000" w:rsidDel="00000000" w:rsidP="00000000" w:rsidRDefault="00000000" w:rsidRPr="00000000" w14:paraId="00000027">
      <w:pPr>
        <w:rPr>
          <w:sz w:val="24"/>
          <w:szCs w:val="24"/>
        </w:rPr>
      </w:pPr>
      <w:r w:rsidDel="00000000" w:rsidR="00000000" w:rsidRPr="00000000">
        <w:rPr>
          <w:sz w:val="24"/>
          <w:szCs w:val="24"/>
          <w:rtl w:val="0"/>
        </w:rPr>
        <w:t xml:space="preserve">The Department sets out arrangements for </w:t>
      </w:r>
      <w:r w:rsidDel="00000000" w:rsidR="00000000" w:rsidRPr="00000000">
        <w:rPr>
          <w:b w:val="1"/>
          <w:sz w:val="24"/>
          <w:szCs w:val="24"/>
          <w:rtl w:val="0"/>
        </w:rPr>
        <w:t xml:space="preserve">parent/teacher meetings and staff meetings</w:t>
      </w:r>
      <w:r w:rsidDel="00000000" w:rsidR="00000000" w:rsidRPr="00000000">
        <w:rPr>
          <w:sz w:val="24"/>
          <w:szCs w:val="24"/>
          <w:rtl w:val="0"/>
        </w:rPr>
        <w:t xml:space="preserve">. This year we had  parent/teacher meetings and staff meetings, all in line with the Department’s regulations.</w:t>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spacing w:after="120" w:lineRule="auto"/>
        <w:rPr>
          <w:b w:val="1"/>
          <w:i w:val="1"/>
          <w:sz w:val="24"/>
          <w:szCs w:val="24"/>
        </w:rPr>
      </w:pPr>
      <w:r w:rsidDel="00000000" w:rsidR="00000000" w:rsidRPr="00000000">
        <w:rPr>
          <w:b w:val="1"/>
          <w:i w:val="1"/>
          <w:sz w:val="24"/>
          <w:szCs w:val="24"/>
          <w:rtl w:val="0"/>
        </w:rPr>
        <w:t xml:space="preserve">Looking after the children in our school</w:t>
      </w:r>
    </w:p>
    <w:p w:rsidR="00000000" w:rsidDel="00000000" w:rsidP="00000000" w:rsidRDefault="00000000" w:rsidRPr="00000000" w14:paraId="0000002A">
      <w:pPr>
        <w:spacing w:after="0" w:lineRule="auto"/>
        <w:rPr>
          <w:sz w:val="24"/>
          <w:szCs w:val="24"/>
        </w:rPr>
      </w:pPr>
      <w:r w:rsidDel="00000000" w:rsidR="00000000" w:rsidRPr="00000000">
        <w:rPr>
          <w:sz w:val="24"/>
          <w:szCs w:val="24"/>
          <w:rtl w:val="0"/>
        </w:rPr>
        <w:t xml:space="preserve">The Department requires schools to follow the </w:t>
      </w:r>
      <w:r w:rsidDel="00000000" w:rsidR="00000000" w:rsidRPr="00000000">
        <w:rPr>
          <w:i w:val="1"/>
          <w:sz w:val="24"/>
          <w:szCs w:val="24"/>
          <w:rtl w:val="0"/>
        </w:rPr>
        <w:t xml:space="preserve">Child Protection Procedures</w:t>
      </w:r>
      <w:r w:rsidDel="00000000" w:rsidR="00000000" w:rsidRPr="00000000">
        <w:rPr>
          <w:sz w:val="24"/>
          <w:szCs w:val="24"/>
          <w:rtl w:val="0"/>
        </w:rPr>
        <w:t xml:space="preserve"> it has set down. Our board of management has agreed in writing to do this.</w:t>
        <w:tab/>
        <w:tab/>
        <w:tab/>
        <w:t xml:space="preserve">YES</w:t>
      </w:r>
    </w:p>
    <w:p w:rsidR="00000000" w:rsidDel="00000000" w:rsidP="00000000" w:rsidRDefault="00000000" w:rsidRPr="00000000" w14:paraId="0000002B">
      <w:pPr>
        <w:spacing w:after="0" w:lineRule="auto"/>
        <w:rPr>
          <w:sz w:val="24"/>
          <w:szCs w:val="24"/>
        </w:rPr>
      </w:pPr>
      <w:r w:rsidDel="00000000" w:rsidR="00000000" w:rsidRPr="00000000">
        <w:rPr>
          <w:sz w:val="24"/>
          <w:szCs w:val="24"/>
          <w:rtl w:val="0"/>
        </w:rPr>
        <w:t xml:space="preserve">All teachers know about the </w:t>
      </w:r>
      <w:r w:rsidDel="00000000" w:rsidR="00000000" w:rsidRPr="00000000">
        <w:rPr>
          <w:i w:val="1"/>
          <w:sz w:val="24"/>
          <w:szCs w:val="24"/>
          <w:rtl w:val="0"/>
        </w:rPr>
        <w:t xml:space="preserve">Procedures</w:t>
      </w:r>
      <w:r w:rsidDel="00000000" w:rsidR="00000000" w:rsidRPr="00000000">
        <w:rPr>
          <w:sz w:val="24"/>
          <w:szCs w:val="24"/>
          <w:rtl w:val="0"/>
        </w:rPr>
        <w:t xml:space="preserve"> and we have told </w:t>
      </w:r>
    </w:p>
    <w:p w:rsidR="00000000" w:rsidDel="00000000" w:rsidP="00000000" w:rsidRDefault="00000000" w:rsidRPr="00000000" w14:paraId="0000002C">
      <w:pPr>
        <w:spacing w:after="0" w:lineRule="auto"/>
        <w:rPr>
          <w:sz w:val="24"/>
          <w:szCs w:val="24"/>
        </w:rPr>
      </w:pPr>
      <w:r w:rsidDel="00000000" w:rsidR="00000000" w:rsidRPr="00000000">
        <w:rPr>
          <w:sz w:val="24"/>
          <w:szCs w:val="24"/>
          <w:rtl w:val="0"/>
        </w:rPr>
        <w:t xml:space="preserve">all parents about them and how we follow them.</w:t>
        <w:tab/>
        <w:tab/>
        <w:tab/>
        <w:tab/>
        <w:t xml:space="preserve">YES</w:t>
      </w:r>
    </w:p>
    <w:p w:rsidR="00000000" w:rsidDel="00000000" w:rsidP="00000000" w:rsidRDefault="00000000" w:rsidRPr="00000000" w14:paraId="0000002D">
      <w:pPr>
        <w:spacing w:after="120" w:lineRule="auto"/>
        <w:rPr>
          <w:sz w:val="24"/>
          <w:szCs w:val="24"/>
        </w:rPr>
      </w:pPr>
      <w:r w:rsidDel="00000000" w:rsidR="00000000" w:rsidRPr="00000000">
        <w:rPr>
          <w:sz w:val="24"/>
          <w:szCs w:val="24"/>
          <w:rtl w:val="0"/>
        </w:rPr>
        <w:t xml:space="preserve">Our Designated Liaison Person (DLP) is John Brennan</w:t>
      </w:r>
    </w:p>
    <w:p w:rsidR="00000000" w:rsidDel="00000000" w:rsidP="00000000" w:rsidRDefault="00000000" w:rsidRPr="00000000" w14:paraId="0000002E">
      <w:pPr>
        <w:rPr>
          <w:sz w:val="24"/>
          <w:szCs w:val="24"/>
        </w:rPr>
      </w:pPr>
      <w:r w:rsidDel="00000000" w:rsidR="00000000" w:rsidRPr="00000000">
        <w:rPr>
          <w:sz w:val="24"/>
          <w:szCs w:val="24"/>
          <w:rtl w:val="0"/>
        </w:rPr>
        <w:t xml:space="preserve">and our Deputy DLP is Mary Fleming</w:t>
      </w:r>
    </w:p>
    <w:p w:rsidR="00000000" w:rsidDel="00000000" w:rsidP="00000000" w:rsidRDefault="00000000" w:rsidRPr="00000000" w14:paraId="0000002F">
      <w:pPr>
        <w:spacing w:after="120" w:lineRule="auto"/>
        <w:rPr>
          <w:b w:val="1"/>
          <w:i w:val="1"/>
          <w:sz w:val="24"/>
          <w:szCs w:val="24"/>
        </w:rPr>
      </w:pPr>
      <w:r w:rsidDel="00000000" w:rsidR="00000000" w:rsidRPr="00000000">
        <w:rPr>
          <w:b w:val="1"/>
          <w:i w:val="1"/>
          <w:sz w:val="24"/>
          <w:szCs w:val="24"/>
          <w:rtl w:val="0"/>
        </w:rPr>
        <w:t xml:space="preserve">Enrolment and attendance</w:t>
      </w:r>
    </w:p>
    <w:p w:rsidR="00000000" w:rsidDel="00000000" w:rsidP="00000000" w:rsidRDefault="00000000" w:rsidRPr="00000000" w14:paraId="00000030">
      <w:pPr>
        <w:spacing w:after="120" w:lineRule="auto"/>
        <w:rPr>
          <w:sz w:val="24"/>
          <w:szCs w:val="24"/>
        </w:rPr>
      </w:pPr>
      <w:r w:rsidDel="00000000" w:rsidR="00000000" w:rsidRPr="00000000">
        <w:rPr>
          <w:sz w:val="24"/>
          <w:szCs w:val="24"/>
          <w:rtl w:val="0"/>
        </w:rPr>
        <w:t xml:space="preserve">The Department requires schools to have and publish an admissions policy, to record and report attendance accurately, and to encourage high attendance and participation.</w:t>
      </w:r>
    </w:p>
    <w:p w:rsidR="00000000" w:rsidDel="00000000" w:rsidP="00000000" w:rsidRDefault="00000000" w:rsidRPr="00000000" w14:paraId="00000031">
      <w:pPr>
        <w:spacing w:after="0" w:lineRule="auto"/>
        <w:rPr>
          <w:sz w:val="24"/>
          <w:szCs w:val="24"/>
        </w:rPr>
      </w:pPr>
      <w:r w:rsidDel="00000000" w:rsidR="00000000" w:rsidRPr="00000000">
        <w:rPr>
          <w:sz w:val="24"/>
          <w:szCs w:val="24"/>
          <w:rtl w:val="0"/>
        </w:rPr>
        <w:t xml:space="preserve">We have an admissions policy and it is published.</w:t>
        <w:tab/>
        <w:tab/>
        <w:tab/>
        <w:tab/>
        <w:t xml:space="preserve">YES</w:t>
      </w:r>
    </w:p>
    <w:p w:rsidR="00000000" w:rsidDel="00000000" w:rsidP="00000000" w:rsidRDefault="00000000" w:rsidRPr="00000000" w14:paraId="00000032">
      <w:pPr>
        <w:spacing w:after="120" w:lineRule="auto"/>
        <w:rPr>
          <w:sz w:val="24"/>
          <w:szCs w:val="24"/>
        </w:rPr>
      </w:pPr>
      <w:r w:rsidDel="00000000" w:rsidR="00000000" w:rsidRPr="00000000">
        <w:rPr>
          <w:sz w:val="24"/>
          <w:szCs w:val="24"/>
          <w:rtl w:val="0"/>
        </w:rPr>
        <w:t xml:space="preserve">We reviewed (and updated) our admissions policy on: </w:t>
        <w:tab/>
        <w:tab/>
        <w:tab/>
        <w:t xml:space="preserve">24/10/2018</w:t>
      </w:r>
    </w:p>
    <w:p w:rsidR="00000000" w:rsidDel="00000000" w:rsidP="00000000" w:rsidRDefault="00000000" w:rsidRPr="00000000" w14:paraId="00000033">
      <w:pPr>
        <w:spacing w:after="120" w:lineRule="auto"/>
        <w:rPr>
          <w:sz w:val="24"/>
          <w:szCs w:val="24"/>
        </w:rPr>
      </w:pPr>
      <w:r w:rsidDel="00000000" w:rsidR="00000000" w:rsidRPr="00000000">
        <w:rPr>
          <w:sz w:val="24"/>
          <w:szCs w:val="24"/>
          <w:rtl w:val="0"/>
        </w:rPr>
        <w:t xml:space="preserve">We keep accurate attendance records and report them as required.</w:t>
        <w:tab/>
        <w:t xml:space="preserve">YES</w:t>
      </w:r>
    </w:p>
    <w:p w:rsidR="00000000" w:rsidDel="00000000" w:rsidP="00000000" w:rsidRDefault="00000000" w:rsidRPr="00000000" w14:paraId="00000034">
      <w:pPr>
        <w:spacing w:after="120" w:lineRule="auto"/>
        <w:rPr>
          <w:sz w:val="24"/>
          <w:szCs w:val="24"/>
        </w:rPr>
      </w:pPr>
      <w:r w:rsidDel="00000000" w:rsidR="00000000" w:rsidRPr="00000000">
        <w:rPr>
          <w:sz w:val="24"/>
          <w:szCs w:val="24"/>
          <w:rtl w:val="0"/>
        </w:rPr>
        <w:t xml:space="preserve">We encourage high attendance in the following ways: </w:t>
      </w:r>
    </w:p>
    <w:p w:rsidR="00000000" w:rsidDel="00000000" w:rsidP="00000000" w:rsidRDefault="00000000" w:rsidRPr="00000000" w14:paraId="00000035">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6">
      <w:pPr>
        <w:spacing w:after="0" w:line="240" w:lineRule="auto"/>
        <w:rPr>
          <w:sz w:val="24"/>
          <w:szCs w:val="24"/>
        </w:rPr>
      </w:pPr>
      <w:r w:rsidDel="00000000" w:rsidR="00000000" w:rsidRPr="00000000">
        <w:rPr>
          <w:b w:val="1"/>
          <w:sz w:val="24"/>
          <w:szCs w:val="24"/>
          <w:rtl w:val="0"/>
        </w:rPr>
        <w:t xml:space="preserve">Whole School Approach:</w:t>
      </w:r>
      <w:r w:rsidDel="00000000" w:rsidR="00000000" w:rsidRPr="00000000">
        <w:rPr>
          <w:sz w:val="24"/>
          <w:szCs w:val="24"/>
          <w:rtl w:val="0"/>
        </w:rPr>
        <w:t xml:space="preserve"> Parents are reminded about procedures for notification of student absences in September  newsletter.</w:t>
      </w:r>
    </w:p>
    <w:p w:rsidR="00000000" w:rsidDel="00000000" w:rsidP="00000000" w:rsidRDefault="00000000" w:rsidRPr="00000000" w14:paraId="00000037">
      <w:pPr>
        <w:spacing w:after="0" w:line="240" w:lineRule="auto"/>
        <w:rPr>
          <w:sz w:val="24"/>
          <w:szCs w:val="24"/>
        </w:rPr>
      </w:pPr>
      <w:r w:rsidDel="00000000" w:rsidR="00000000" w:rsidRPr="00000000">
        <w:rPr>
          <w:sz w:val="24"/>
          <w:szCs w:val="24"/>
          <w:rtl w:val="0"/>
        </w:rPr>
        <w:t xml:space="preserve">Follow up letters will be sent where attendance has improved.</w:t>
      </w:r>
    </w:p>
    <w:p w:rsidR="00000000" w:rsidDel="00000000" w:rsidP="00000000" w:rsidRDefault="00000000" w:rsidRPr="00000000" w14:paraId="00000038">
      <w:pPr>
        <w:spacing w:after="0" w:line="240" w:lineRule="auto"/>
        <w:rPr>
          <w:sz w:val="24"/>
          <w:szCs w:val="24"/>
        </w:rPr>
      </w:pPr>
      <w:r w:rsidDel="00000000" w:rsidR="00000000" w:rsidRPr="00000000">
        <w:rPr>
          <w:rtl w:val="0"/>
        </w:rPr>
      </w:r>
    </w:p>
    <w:p w:rsidR="00000000" w:rsidDel="00000000" w:rsidP="00000000" w:rsidRDefault="00000000" w:rsidRPr="00000000" w14:paraId="00000039">
      <w:pPr>
        <w:spacing w:after="0" w:line="240" w:lineRule="auto"/>
        <w:rPr>
          <w:sz w:val="24"/>
          <w:szCs w:val="24"/>
        </w:rPr>
      </w:pPr>
      <w:r w:rsidDel="00000000" w:rsidR="00000000" w:rsidRPr="00000000">
        <w:rPr>
          <w:sz w:val="24"/>
          <w:szCs w:val="24"/>
          <w:rtl w:val="0"/>
        </w:rPr>
        <w:t xml:space="preserve">All teachers must call the roll on time and record lateness. All teachers feedback concerns around lateness, poor attendance and signs of neglect to the Principal before </w:t>
      </w:r>
      <w:r w:rsidDel="00000000" w:rsidR="00000000" w:rsidRPr="00000000">
        <w:rPr>
          <w:i w:val="1"/>
          <w:sz w:val="24"/>
          <w:szCs w:val="24"/>
          <w:rtl w:val="0"/>
        </w:rPr>
        <w:t xml:space="preserve">Care Needs</w:t>
      </w:r>
      <w:r w:rsidDel="00000000" w:rsidR="00000000" w:rsidRPr="00000000">
        <w:rPr>
          <w:sz w:val="24"/>
          <w:szCs w:val="24"/>
          <w:rtl w:val="0"/>
        </w:rPr>
        <w:t xml:space="preserve"> Meetings.</w:t>
      </w:r>
    </w:p>
    <w:p w:rsidR="00000000" w:rsidDel="00000000" w:rsidP="00000000" w:rsidRDefault="00000000" w:rsidRPr="00000000" w14:paraId="0000003A">
      <w:pPr>
        <w:spacing w:after="0" w:line="240" w:lineRule="auto"/>
        <w:rPr>
          <w:sz w:val="24"/>
          <w:szCs w:val="24"/>
        </w:rPr>
      </w:pPr>
      <w:r w:rsidDel="00000000" w:rsidR="00000000" w:rsidRPr="00000000">
        <w:rPr>
          <w:rtl w:val="0"/>
        </w:rPr>
      </w:r>
    </w:p>
    <w:p w:rsidR="00000000" w:rsidDel="00000000" w:rsidP="00000000" w:rsidRDefault="00000000" w:rsidRPr="00000000" w14:paraId="0000003B">
      <w:pPr>
        <w:spacing w:after="0" w:line="240" w:lineRule="auto"/>
        <w:rPr>
          <w:sz w:val="24"/>
          <w:szCs w:val="24"/>
        </w:rPr>
      </w:pPr>
      <w:r w:rsidDel="00000000" w:rsidR="00000000" w:rsidRPr="00000000">
        <w:rPr>
          <w:sz w:val="24"/>
          <w:szCs w:val="24"/>
          <w:rtl w:val="0"/>
        </w:rPr>
        <w:t xml:space="preserve">Good attendance is encouraged weekly at assembly. End of term certificates are awarded to pupils who achieve 95% attendance or higher.</w:t>
      </w:r>
    </w:p>
    <w:p w:rsidR="00000000" w:rsidDel="00000000" w:rsidP="00000000" w:rsidRDefault="00000000" w:rsidRPr="00000000" w14:paraId="0000003C">
      <w:pPr>
        <w:spacing w:after="0" w:line="240" w:lineRule="auto"/>
        <w:rPr>
          <w:sz w:val="24"/>
          <w:szCs w:val="24"/>
        </w:rPr>
      </w:pPr>
      <w:r w:rsidDel="00000000" w:rsidR="00000000" w:rsidRPr="00000000">
        <w:rPr>
          <w:sz w:val="24"/>
          <w:szCs w:val="24"/>
          <w:rtl w:val="0"/>
        </w:rPr>
        <w:t xml:space="preserve">Parents can use the Aladdin app to explain why their child is not at school.</w:t>
      </w:r>
    </w:p>
    <w:p w:rsidR="00000000" w:rsidDel="00000000" w:rsidP="00000000" w:rsidRDefault="00000000" w:rsidRPr="00000000" w14:paraId="0000003D">
      <w:pPr>
        <w:spacing w:after="120" w:lineRule="auto"/>
        <w:rPr>
          <w:sz w:val="24"/>
          <w:szCs w:val="24"/>
        </w:rPr>
      </w:pPr>
      <w:r w:rsidDel="00000000" w:rsidR="00000000" w:rsidRPr="00000000">
        <w:rPr>
          <w:sz w:val="24"/>
          <w:szCs w:val="24"/>
          <w:rtl w:val="0"/>
        </w:rPr>
        <w:t xml:space="preserve">The following actions are used to address poor attendance: Discussion with Pupil (Where appropriate) - Phonecall – letter- house visit- Meeting- use of interventions - phone support – Education Welfare Officer referral.</w:t>
      </w:r>
      <w:r w:rsidDel="00000000" w:rsidR="00000000" w:rsidRPr="00000000">
        <w:rPr>
          <w:rtl w:val="0"/>
        </w:rPr>
      </w:r>
    </w:p>
    <w:p w:rsidR="00000000" w:rsidDel="00000000" w:rsidP="00000000" w:rsidRDefault="00000000" w:rsidRPr="00000000" w14:paraId="0000003E">
      <w:pPr>
        <w:spacing w:after="120" w:lineRule="auto"/>
        <w:rPr>
          <w:sz w:val="24"/>
          <w:szCs w:val="24"/>
        </w:rPr>
      </w:pPr>
      <w:r w:rsidDel="00000000" w:rsidR="00000000" w:rsidRPr="00000000">
        <w:rPr>
          <w:rtl w:val="0"/>
        </w:rPr>
      </w:r>
    </w:p>
    <w:p w:rsidR="00000000" w:rsidDel="00000000" w:rsidP="00000000" w:rsidRDefault="00000000" w:rsidRPr="00000000" w14:paraId="0000003F">
      <w:pPr>
        <w:spacing w:after="120" w:lineRule="auto"/>
        <w:rPr>
          <w:b w:val="1"/>
          <w:i w:val="1"/>
          <w:sz w:val="24"/>
          <w:szCs w:val="24"/>
        </w:rPr>
      </w:pPr>
      <w:r w:rsidDel="00000000" w:rsidR="00000000" w:rsidRPr="00000000">
        <w:rPr>
          <w:b w:val="1"/>
          <w:i w:val="1"/>
          <w:sz w:val="24"/>
          <w:szCs w:val="24"/>
          <w:rtl w:val="0"/>
        </w:rPr>
        <w:t xml:space="preserve">Positive behaviour for a happy school</w:t>
      </w:r>
    </w:p>
    <w:p w:rsidR="00000000" w:rsidDel="00000000" w:rsidP="00000000" w:rsidRDefault="00000000" w:rsidRPr="00000000" w14:paraId="00000040">
      <w:pPr>
        <w:spacing w:after="120" w:lineRule="auto"/>
        <w:rPr>
          <w:sz w:val="24"/>
          <w:szCs w:val="24"/>
        </w:rPr>
      </w:pPr>
      <w:r w:rsidDel="00000000" w:rsidR="00000000" w:rsidRPr="00000000">
        <w:rPr>
          <w:sz w:val="24"/>
          <w:szCs w:val="24"/>
          <w:rtl w:val="0"/>
        </w:rPr>
        <w:t xml:space="preserve">The Department requires schools to have a code of behaviour, and asks us to consult parents and children about it. We do this.</w:t>
        <w:tab/>
        <w:tab/>
        <w:tab/>
        <w:tab/>
        <w:tab/>
        <w:t xml:space="preserve">YES </w:t>
      </w:r>
    </w:p>
    <w:p w:rsidR="00000000" w:rsidDel="00000000" w:rsidP="00000000" w:rsidRDefault="00000000" w:rsidRPr="00000000" w14:paraId="00000041">
      <w:pPr>
        <w:spacing w:after="120" w:lineRule="auto"/>
        <w:rPr>
          <w:sz w:val="24"/>
          <w:szCs w:val="24"/>
        </w:rPr>
      </w:pPr>
      <w:r w:rsidDel="00000000" w:rsidR="00000000" w:rsidRPr="00000000">
        <w:rPr>
          <w:sz w:val="24"/>
          <w:szCs w:val="24"/>
          <w:rtl w:val="0"/>
        </w:rPr>
        <w:t xml:space="preserve">Our code of behaviour describes and supports positive behaviour.</w:t>
        <w:tab/>
        <w:tab/>
        <w:t xml:space="preserve">YES </w:t>
      </w:r>
    </w:p>
    <w:p w:rsidR="00000000" w:rsidDel="00000000" w:rsidP="00000000" w:rsidRDefault="00000000" w:rsidRPr="00000000" w14:paraId="00000042">
      <w:pPr>
        <w:spacing w:after="120" w:lineRule="auto"/>
        <w:rPr>
          <w:sz w:val="24"/>
          <w:szCs w:val="24"/>
        </w:rPr>
      </w:pPr>
      <w:r w:rsidDel="00000000" w:rsidR="00000000" w:rsidRPr="00000000">
        <w:rPr>
          <w:sz w:val="24"/>
          <w:szCs w:val="24"/>
          <w:rtl w:val="0"/>
        </w:rPr>
        <w:t xml:space="preserve">We have a very clear and high-profile anti-bullying policy in our school.</w:t>
        <w:tab/>
        <w:t xml:space="preserve">YES</w:t>
      </w:r>
    </w:p>
    <w:sectPr>
      <w:headerReference r:id="rId6"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jc w:val="center"/>
      <w:rPr/>
    </w:pPr>
    <w:r w:rsidDel="00000000" w:rsidR="00000000" w:rsidRPr="00000000">
      <w:rPr/>
      <w:drawing>
        <wp:inline distB="114300" distT="114300" distL="114300" distR="114300">
          <wp:extent cx="1938338" cy="736568"/>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38338" cy="73656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